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F42DA" w14:textId="77777777" w:rsidR="00326D26" w:rsidRPr="00D05065" w:rsidRDefault="00326D26" w:rsidP="00326D26">
      <w:pPr>
        <w:jc w:val="center"/>
        <w:rPr>
          <w:b/>
          <w:iCs/>
          <w:sz w:val="32"/>
          <w:szCs w:val="32"/>
        </w:rPr>
      </w:pPr>
      <w:r w:rsidRPr="00D05065">
        <w:rPr>
          <w:b/>
          <w:iCs/>
          <w:sz w:val="32"/>
          <w:szCs w:val="32"/>
        </w:rPr>
        <w:t>Archeologija – istorijos pagalbininkė</w:t>
      </w:r>
    </w:p>
    <w:p w14:paraId="1C3475E5" w14:textId="77777777" w:rsidR="00326D26" w:rsidRDefault="00326D26" w:rsidP="00326D26">
      <w:pPr>
        <w:pStyle w:val="Betarp"/>
        <w:ind w:left="-567" w:firstLine="731"/>
        <w:jc w:val="both"/>
      </w:pPr>
    </w:p>
    <w:p w14:paraId="239B9DB9" w14:textId="60D7A51B" w:rsidR="00326D26" w:rsidRDefault="00326D26" w:rsidP="00326D26">
      <w:pPr>
        <w:pStyle w:val="Betarp"/>
        <w:ind w:left="-567" w:firstLine="731"/>
        <w:jc w:val="both"/>
      </w:pPr>
      <w:r>
        <w:t xml:space="preserve">  2019 m. rugsėjo 17 d. 7 kl. mokiniams istorijos mokytoja metodininkė D. Adžgauskienė ir muziejaus vadovė D. Anušauskienė gimnazijos muziejuje vedė integruotą istorijos pamoką ,,Archeologija </w:t>
      </w:r>
      <w:r w:rsidR="00D05065">
        <w:t xml:space="preserve"> - </w:t>
      </w:r>
      <w:r>
        <w:t>istorijos pagalbininkė</w:t>
      </w:r>
      <w:r w:rsidR="00D05065">
        <w:t>“</w:t>
      </w:r>
      <w:r>
        <w:t>. Mokiniai  buvo trumpai supažindinti su archeologų darbu, archeologijos mokslo reikšme istorijoje</w:t>
      </w:r>
      <w:r w:rsidR="00D05065">
        <w:t>. A</w:t>
      </w:r>
      <w:r>
        <w:t xml:space="preserve">rcheologiniai radiniai gali papasakoti apie seniausią žmonijos praeitį, kai dar nebuvo rašto. Mokiniams buvo rodomi muziejuje esantys archeologiniai radiniai, rasti Butrimonių seniūnijos laukuose ir rekonstruotoje miestelio aikštėje: akmeniniai </w:t>
      </w:r>
      <w:proofErr w:type="spellStart"/>
      <w:r>
        <w:t>gremžtukas</w:t>
      </w:r>
      <w:proofErr w:type="spellEnd"/>
      <w:r>
        <w:t xml:space="preserve">, kirtiklis, </w:t>
      </w:r>
      <w:proofErr w:type="spellStart"/>
      <w:r>
        <w:t>įmovinis</w:t>
      </w:r>
      <w:proofErr w:type="spellEnd"/>
      <w:r>
        <w:t xml:space="preserve"> kirvukas, neolito laikų kirvukas, raginis kaplys, </w:t>
      </w:r>
      <w:proofErr w:type="spellStart"/>
      <w:r>
        <w:t>ietigalis</w:t>
      </w:r>
      <w:proofErr w:type="spellEnd"/>
      <w:r>
        <w:t xml:space="preserve">.  </w:t>
      </w:r>
    </w:p>
    <w:p w14:paraId="23FE7948" w14:textId="77777777" w:rsidR="00326D26" w:rsidRDefault="00326D26" w:rsidP="00326D26">
      <w:pPr>
        <w:pStyle w:val="Betarp"/>
        <w:ind w:left="-567" w:firstLine="731"/>
        <w:jc w:val="both"/>
      </w:pPr>
      <w:r>
        <w:t xml:space="preserve">   Apibendrindama pamoką, D. Anušauskienė akcentavo, kad archeologiniai radiniai dabar taps suprantamesni, primins mūsų protėvius, kurie jais naudojosi, bus galima suprasti, kiek laiko būdavo sugaištama, prakaito išliejama, kol daiktai tapdavo tokie, kad jais būtų galima naudotis. </w:t>
      </w:r>
    </w:p>
    <w:p w14:paraId="5B460107" w14:textId="77777777" w:rsidR="00326D26" w:rsidRDefault="00326D26" w:rsidP="00326D26">
      <w:pPr>
        <w:pStyle w:val="Betarp"/>
        <w:ind w:left="-567" w:firstLine="731"/>
        <w:jc w:val="both"/>
      </w:pPr>
    </w:p>
    <w:p w14:paraId="27A249D4" w14:textId="4ACDEF30" w:rsidR="00C847D1" w:rsidRDefault="00326D26" w:rsidP="00326D26">
      <w:pPr>
        <w:pStyle w:val="Betarp"/>
        <w:ind w:left="-567" w:firstLine="731"/>
        <w:jc w:val="right"/>
      </w:pPr>
      <w:r>
        <w:t xml:space="preserve"> Kraštotyrininkė  Laura </w:t>
      </w:r>
      <w:proofErr w:type="spellStart"/>
      <w:r>
        <w:t>Zorubaitė</w:t>
      </w:r>
      <w:proofErr w:type="spellEnd"/>
    </w:p>
    <w:p w14:paraId="17F70D27" w14:textId="77777777" w:rsidR="00326D26" w:rsidRDefault="00326D26" w:rsidP="00326D26">
      <w:pPr>
        <w:pStyle w:val="Betarp"/>
        <w:ind w:left="-567" w:firstLine="731"/>
        <w:jc w:val="right"/>
      </w:pPr>
    </w:p>
    <w:p w14:paraId="7BC0616A" w14:textId="77777777" w:rsidR="00326D26" w:rsidRDefault="00326D26" w:rsidP="00326D26">
      <w:pPr>
        <w:pStyle w:val="Betarp"/>
        <w:ind w:left="-567" w:firstLine="731"/>
        <w:jc w:val="right"/>
      </w:pPr>
    </w:p>
    <w:p w14:paraId="1E660DF4" w14:textId="77777777" w:rsidR="00326D26" w:rsidRDefault="00326D26" w:rsidP="00326D26">
      <w:pPr>
        <w:pStyle w:val="Betarp"/>
        <w:ind w:left="-567" w:firstLine="731"/>
        <w:jc w:val="right"/>
      </w:pPr>
    </w:p>
    <w:p w14:paraId="4C321997" w14:textId="77777777" w:rsidR="00326D26" w:rsidRDefault="00326D26" w:rsidP="00326D26">
      <w:pPr>
        <w:pStyle w:val="Betarp"/>
        <w:ind w:left="-567" w:firstLine="731"/>
        <w:jc w:val="center"/>
      </w:pPr>
      <w:r w:rsidRPr="00326D26">
        <w:rPr>
          <w:noProof/>
          <w:lang w:eastAsia="lt-LT"/>
        </w:rPr>
        <w:drawing>
          <wp:inline distT="0" distB="0" distL="0" distR="0" wp14:anchorId="4DE7AA3D" wp14:editId="4B7AB668">
            <wp:extent cx="3884815" cy="2913988"/>
            <wp:effectExtent l="0" t="0" r="1905" b="1270"/>
            <wp:docPr id="1" name="Paveikslėlis 1" descr="C:\Users\Vartotojas\Desktop\2019-2020 KRAŠTOTYROS BURELIS\muziejus 7, 6 k\20191021_12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2019-2020 KRAŠTOTYROS BURELIS\muziejus 7, 6 k\20191021_1225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86595" cy="2915323"/>
                    </a:xfrm>
                    <a:prstGeom prst="rect">
                      <a:avLst/>
                    </a:prstGeom>
                    <a:noFill/>
                    <a:ln>
                      <a:noFill/>
                    </a:ln>
                  </pic:spPr>
                </pic:pic>
              </a:graphicData>
            </a:graphic>
          </wp:inline>
        </w:drawing>
      </w:r>
    </w:p>
    <w:p w14:paraId="390C886D" w14:textId="77777777" w:rsidR="00326D26" w:rsidRDefault="00326D26" w:rsidP="00326D26">
      <w:pPr>
        <w:pStyle w:val="Betarp"/>
        <w:ind w:left="-567" w:firstLine="731"/>
        <w:jc w:val="right"/>
      </w:pPr>
    </w:p>
    <w:p w14:paraId="30DA9DE2" w14:textId="77777777" w:rsidR="00326D26" w:rsidRDefault="00326D26" w:rsidP="00326D26">
      <w:pPr>
        <w:pStyle w:val="Betarp"/>
        <w:ind w:left="-567" w:firstLine="731"/>
        <w:jc w:val="center"/>
      </w:pPr>
      <w:r w:rsidRPr="00326D26">
        <w:rPr>
          <w:noProof/>
          <w:lang w:eastAsia="lt-LT"/>
        </w:rPr>
        <w:drawing>
          <wp:inline distT="0" distB="0" distL="0" distR="0" wp14:anchorId="3DB4A23A" wp14:editId="55C05ADE">
            <wp:extent cx="3657600" cy="2743555"/>
            <wp:effectExtent l="0" t="0" r="0" b="0"/>
            <wp:docPr id="3" name="Paveikslėlis 3" descr="C:\Users\Vartotojas\Desktop\2019-2020 KRAŠTOTYROS BURELIS\muziejus 7, 6 k\20191021_13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2019-2020 KRAŠTOTYROS BURELIS\muziejus 7, 6 k\20191021_1310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60623" cy="2745822"/>
                    </a:xfrm>
                    <a:prstGeom prst="rect">
                      <a:avLst/>
                    </a:prstGeom>
                    <a:noFill/>
                    <a:ln>
                      <a:noFill/>
                    </a:ln>
                  </pic:spPr>
                </pic:pic>
              </a:graphicData>
            </a:graphic>
          </wp:inline>
        </w:drawing>
      </w:r>
    </w:p>
    <w:sectPr w:rsidR="00326D26" w:rsidSect="00326D2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26"/>
    <w:rsid w:val="00326D26"/>
    <w:rsid w:val="00C847D1"/>
    <w:rsid w:val="00D050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F77"/>
  <w15:chartTrackingRefBased/>
  <w15:docId w15:val="{5B0EAC89-529F-4915-ADF2-6CBF6246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26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652</Words>
  <Characters>372</Characters>
  <Application>Microsoft Office Word</Application>
  <DocSecurity>0</DocSecurity>
  <Lines>3</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Irena</cp:lastModifiedBy>
  <cp:revision>3</cp:revision>
  <dcterms:created xsi:type="dcterms:W3CDTF">2019-11-16T10:57:00Z</dcterms:created>
  <dcterms:modified xsi:type="dcterms:W3CDTF">2020-05-26T20:22:00Z</dcterms:modified>
</cp:coreProperties>
</file>